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2" w:rsidRDefault="00B94747" w:rsidP="0088379D">
      <w:pPr>
        <w:pStyle w:val="a3"/>
        <w:jc w:val="center"/>
        <w:rPr>
          <w:b/>
          <w:bCs/>
          <w:sz w:val="44"/>
          <w:szCs w:val="44"/>
        </w:rPr>
      </w:pPr>
      <w:r w:rsidRPr="0088379D">
        <w:rPr>
          <w:rFonts w:hint="cs"/>
          <w:b/>
          <w:bCs/>
          <w:sz w:val="44"/>
          <w:szCs w:val="44"/>
          <w:cs/>
        </w:rPr>
        <w:t>ประวัติคุณครูบุษยา   วงษ์ดี</w:t>
      </w:r>
    </w:p>
    <w:p w:rsidR="0088379D" w:rsidRPr="0088379D" w:rsidRDefault="0088379D" w:rsidP="0088379D">
      <w:pPr>
        <w:pStyle w:val="a3"/>
        <w:jc w:val="center"/>
        <w:rPr>
          <w:b/>
          <w:bCs/>
          <w:sz w:val="44"/>
          <w:szCs w:val="44"/>
        </w:rPr>
      </w:pPr>
    </w:p>
    <w:p w:rsidR="00B94747" w:rsidRDefault="00B94747" w:rsidP="0088379D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 xml:space="preserve">คุณครูบุษยา  วงษ์ดี  เกิดวันที่ </w:t>
      </w:r>
      <w:r>
        <w:rPr>
          <w:sz w:val="36"/>
          <w:szCs w:val="36"/>
        </w:rPr>
        <w:t xml:space="preserve">14  </w:t>
      </w:r>
      <w:r>
        <w:rPr>
          <w:rFonts w:hint="cs"/>
          <w:sz w:val="36"/>
          <w:szCs w:val="36"/>
          <w:cs/>
        </w:rPr>
        <w:t xml:space="preserve">สิงหาคม </w:t>
      </w:r>
      <w:r>
        <w:rPr>
          <w:sz w:val="36"/>
          <w:szCs w:val="36"/>
        </w:rPr>
        <w:t xml:space="preserve">2499  </w:t>
      </w:r>
      <w:r>
        <w:rPr>
          <w:rFonts w:hint="cs"/>
          <w:sz w:val="36"/>
          <w:szCs w:val="36"/>
          <w:cs/>
        </w:rPr>
        <w:t xml:space="preserve">ณ  บ้านเลขที่ </w:t>
      </w:r>
      <w:r>
        <w:rPr>
          <w:sz w:val="36"/>
          <w:szCs w:val="36"/>
        </w:rPr>
        <w:t xml:space="preserve">111 </w:t>
      </w:r>
      <w:r>
        <w:rPr>
          <w:rFonts w:hint="cs"/>
          <w:sz w:val="36"/>
          <w:szCs w:val="36"/>
          <w:cs/>
        </w:rPr>
        <w:t xml:space="preserve">หมู่ </w:t>
      </w:r>
      <w:r>
        <w:rPr>
          <w:sz w:val="36"/>
          <w:szCs w:val="36"/>
        </w:rPr>
        <w:t xml:space="preserve">3  </w:t>
      </w:r>
      <w:r w:rsidR="0088379D">
        <w:rPr>
          <w:rFonts w:hint="cs"/>
          <w:sz w:val="36"/>
          <w:szCs w:val="36"/>
          <w:cs/>
        </w:rPr>
        <w:t>ตำบลป่าแดง  อำเภอเมืองแพร่  จังหวัด</w:t>
      </w:r>
      <w:r>
        <w:rPr>
          <w:rFonts w:hint="cs"/>
          <w:sz w:val="36"/>
          <w:szCs w:val="36"/>
          <w:cs/>
        </w:rPr>
        <w:t xml:space="preserve">แพร่   เป็นบุตรของคุณพ่อปัน   คุณแม่แสงดา  ผดุงวงศ์  มีพี่น้อง จำนวน </w:t>
      </w:r>
      <w:r>
        <w:rPr>
          <w:sz w:val="36"/>
          <w:szCs w:val="36"/>
        </w:rPr>
        <w:t xml:space="preserve">7  </w:t>
      </w:r>
      <w:r>
        <w:rPr>
          <w:rFonts w:hint="cs"/>
          <w:sz w:val="36"/>
          <w:szCs w:val="36"/>
          <w:cs/>
        </w:rPr>
        <w:t>คน   มีดังนี้</w:t>
      </w:r>
    </w:p>
    <w:p w:rsidR="00B94747" w:rsidRDefault="00B94747" w:rsidP="0088379D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1.  </w:t>
      </w:r>
      <w:r>
        <w:rPr>
          <w:rFonts w:hint="cs"/>
          <w:sz w:val="36"/>
          <w:szCs w:val="36"/>
          <w:cs/>
        </w:rPr>
        <w:t xml:space="preserve">นางบุญนาค   สมศรี   </w:t>
      </w:r>
      <w:r w:rsidR="0088379D"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ประกอบอาชีพส่วนตัว</w:t>
      </w:r>
    </w:p>
    <w:p w:rsidR="00B94747" w:rsidRDefault="00B94747" w:rsidP="0088379D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2.  </w:t>
      </w:r>
      <w:r>
        <w:rPr>
          <w:rFonts w:hint="cs"/>
          <w:sz w:val="36"/>
          <w:szCs w:val="36"/>
          <w:cs/>
        </w:rPr>
        <w:t xml:space="preserve">นายนภดล   ผดุงวงศ์  </w:t>
      </w:r>
      <w:r w:rsidR="0088379D"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อดีตไปรษณีย์แพร่    ถึงแก่กรรม</w:t>
      </w:r>
    </w:p>
    <w:p w:rsidR="0003347F" w:rsidRDefault="00B94747" w:rsidP="0088379D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3.  </w:t>
      </w:r>
      <w:r w:rsidR="0088379D">
        <w:rPr>
          <w:rFonts w:hint="cs"/>
          <w:sz w:val="36"/>
          <w:szCs w:val="36"/>
          <w:cs/>
        </w:rPr>
        <w:t xml:space="preserve">นายพิจิตร   ผดุงวงศ์  </w:t>
      </w:r>
      <w:r w:rsidR="0088379D">
        <w:rPr>
          <w:rFonts w:hint="cs"/>
          <w:sz w:val="36"/>
          <w:szCs w:val="36"/>
          <w:cs/>
        </w:rPr>
        <w:tab/>
        <w:t>อดีตผู้อำนวยการ</w:t>
      </w:r>
      <w:r>
        <w:rPr>
          <w:rFonts w:hint="cs"/>
          <w:sz w:val="36"/>
          <w:szCs w:val="36"/>
          <w:cs/>
        </w:rPr>
        <w:t xml:space="preserve">กลุ่มบริหารการเงินและสินทรัพย์ </w:t>
      </w:r>
    </w:p>
    <w:p w:rsidR="00B94747" w:rsidRDefault="0003347F" w:rsidP="0088379D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B94747">
        <w:rPr>
          <w:rFonts w:hint="cs"/>
          <w:sz w:val="36"/>
          <w:szCs w:val="36"/>
          <w:cs/>
        </w:rPr>
        <w:t>สพป.แพร่  เขต</w:t>
      </w:r>
      <w:r w:rsidR="00B94747">
        <w:rPr>
          <w:sz w:val="36"/>
          <w:szCs w:val="36"/>
        </w:rPr>
        <w:t>1</w:t>
      </w:r>
    </w:p>
    <w:p w:rsidR="00B94747" w:rsidRDefault="0088379D" w:rsidP="0088379D">
      <w:pPr>
        <w:pStyle w:val="a3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4.  </w:t>
      </w:r>
      <w:r>
        <w:rPr>
          <w:rFonts w:hint="cs"/>
          <w:sz w:val="36"/>
          <w:szCs w:val="36"/>
          <w:cs/>
        </w:rPr>
        <w:t xml:space="preserve">นายปิยฉัตร   บำบัด   </w:t>
      </w:r>
      <w:r>
        <w:rPr>
          <w:rFonts w:hint="cs"/>
          <w:sz w:val="36"/>
          <w:szCs w:val="36"/>
          <w:cs/>
        </w:rPr>
        <w:tab/>
        <w:t>อดีตครูโรงเรียน</w:t>
      </w:r>
      <w:r w:rsidR="00214DB6">
        <w:rPr>
          <w:rFonts w:hint="cs"/>
          <w:sz w:val="36"/>
          <w:szCs w:val="36"/>
          <w:cs/>
        </w:rPr>
        <w:t>พิริยาลัย  จังหวัดแพร่</w:t>
      </w:r>
    </w:p>
    <w:p w:rsidR="0088379D" w:rsidRDefault="0088379D" w:rsidP="0088379D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5.  </w:t>
      </w:r>
      <w:r>
        <w:rPr>
          <w:rFonts w:hint="cs"/>
          <w:sz w:val="36"/>
          <w:szCs w:val="36"/>
          <w:cs/>
        </w:rPr>
        <w:t xml:space="preserve">นางสังวร   ผดุงวงศ์  </w:t>
      </w:r>
      <w:r>
        <w:rPr>
          <w:rFonts w:hint="cs"/>
          <w:sz w:val="36"/>
          <w:szCs w:val="36"/>
          <w:cs/>
        </w:rPr>
        <w:tab/>
        <w:t>อดีตเจ้าหน้าที่</w:t>
      </w:r>
      <w:r w:rsidRPr="0088379D">
        <w:rPr>
          <w:rFonts w:cs="Cordia New"/>
          <w:sz w:val="36"/>
          <w:szCs w:val="36"/>
          <w:cs/>
        </w:rPr>
        <w:t>เวชระเบียน</w:t>
      </w:r>
    </w:p>
    <w:p w:rsidR="0088379D" w:rsidRDefault="0088379D" w:rsidP="0088379D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6.  </w:t>
      </w:r>
      <w:r>
        <w:rPr>
          <w:rFonts w:hint="cs"/>
          <w:sz w:val="36"/>
          <w:szCs w:val="36"/>
          <w:cs/>
        </w:rPr>
        <w:t>นางมณี   ม่วงทอง</w:t>
      </w:r>
      <w:r>
        <w:rPr>
          <w:rFonts w:hint="cs"/>
          <w:sz w:val="36"/>
          <w:szCs w:val="36"/>
          <w:cs/>
        </w:rPr>
        <w:tab/>
        <w:t>อดีต</w:t>
      </w:r>
      <w:r w:rsidR="001E3E1E" w:rsidRPr="001E3E1E">
        <w:rPr>
          <w:rFonts w:cs="Cordia New"/>
          <w:sz w:val="36"/>
          <w:szCs w:val="36"/>
          <w:cs/>
        </w:rPr>
        <w:t>สำนักงานเขตพื้นที่การศึกษาประถมศึกษา</w:t>
      </w:r>
      <w:r w:rsidR="001E3E1E">
        <w:rPr>
          <w:rFonts w:hint="cs"/>
          <w:sz w:val="36"/>
          <w:szCs w:val="36"/>
          <w:cs/>
        </w:rPr>
        <w:t xml:space="preserve"> แพร่ เขต</w:t>
      </w:r>
      <w:r w:rsidR="001E3E1E">
        <w:rPr>
          <w:sz w:val="36"/>
          <w:szCs w:val="36"/>
        </w:rPr>
        <w:t>1</w:t>
      </w:r>
    </w:p>
    <w:p w:rsidR="001E3E1E" w:rsidRDefault="001E3E1E" w:rsidP="0088379D">
      <w:pPr>
        <w:pStyle w:val="a3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7.  </w:t>
      </w:r>
      <w:r>
        <w:rPr>
          <w:rFonts w:hint="cs"/>
          <w:sz w:val="36"/>
          <w:szCs w:val="36"/>
          <w:cs/>
        </w:rPr>
        <w:t>นางบุษยา   วงษ์ดี</w:t>
      </w:r>
      <w:r>
        <w:rPr>
          <w:rFonts w:hint="cs"/>
          <w:sz w:val="36"/>
          <w:szCs w:val="36"/>
          <w:cs/>
        </w:rPr>
        <w:tab/>
        <w:t>อดีตครูโรงเรียน</w:t>
      </w:r>
      <w:r w:rsidR="00214DB6">
        <w:rPr>
          <w:rFonts w:hint="cs"/>
          <w:sz w:val="36"/>
          <w:szCs w:val="36"/>
          <w:cs/>
        </w:rPr>
        <w:t>บ้านเกาะอ้ายด้วน</w:t>
      </w:r>
    </w:p>
    <w:p w:rsidR="00214DB6" w:rsidRDefault="00214DB6" w:rsidP="0088379D">
      <w:pPr>
        <w:pStyle w:val="a3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Pr="00214DB6">
        <w:rPr>
          <w:rFonts w:cs="Cordia New"/>
          <w:sz w:val="36"/>
          <w:szCs w:val="36"/>
          <w:cs/>
        </w:rPr>
        <w:t>ผู้วายชนม์</w:t>
      </w:r>
    </w:p>
    <w:p w:rsidR="0088379D" w:rsidRDefault="0088379D">
      <w:pPr>
        <w:rPr>
          <w:sz w:val="36"/>
          <w:szCs w:val="36"/>
        </w:rPr>
      </w:pPr>
    </w:p>
    <w:p w:rsidR="00BF342E" w:rsidRPr="00F63069" w:rsidRDefault="00BF342E" w:rsidP="00BF342E">
      <w:pPr>
        <w:pStyle w:val="a3"/>
        <w:rPr>
          <w:b/>
          <w:bCs/>
          <w:sz w:val="36"/>
          <w:szCs w:val="36"/>
        </w:rPr>
      </w:pPr>
      <w:r w:rsidRPr="00F63069">
        <w:rPr>
          <w:rFonts w:hint="cs"/>
          <w:b/>
          <w:bCs/>
          <w:sz w:val="36"/>
          <w:szCs w:val="36"/>
          <w:cs/>
        </w:rPr>
        <w:t>ประวัติการศึกษา</w:t>
      </w:r>
    </w:p>
    <w:p w:rsidR="00C73C48" w:rsidRDefault="00BF342E" w:rsidP="00C73C48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 xml:space="preserve">คุณครูบุษยา  วงษ์ดี จบการศึกษาระดับชั้นมัธยมศึกษาปีที่ </w:t>
      </w:r>
      <w:r>
        <w:rPr>
          <w:sz w:val="36"/>
          <w:szCs w:val="36"/>
        </w:rPr>
        <w:t xml:space="preserve">3  </w:t>
      </w:r>
      <w:r>
        <w:rPr>
          <w:rFonts w:hint="cs"/>
          <w:sz w:val="36"/>
          <w:szCs w:val="36"/>
          <w:cs/>
        </w:rPr>
        <w:t>โรงเรียนนารีรัตน์ จังหวัดแพร่</w:t>
      </w:r>
      <w:r w:rsidR="00C73C48">
        <w:rPr>
          <w:rFonts w:hint="cs"/>
          <w:sz w:val="36"/>
          <w:szCs w:val="36"/>
          <w:cs/>
        </w:rPr>
        <w:tab/>
      </w:r>
      <w:r w:rsidR="00C73C48">
        <w:rPr>
          <w:sz w:val="36"/>
          <w:szCs w:val="36"/>
        </w:rPr>
        <w:t xml:space="preserve">- </w:t>
      </w:r>
      <w:r>
        <w:rPr>
          <w:rFonts w:hint="cs"/>
          <w:sz w:val="36"/>
          <w:szCs w:val="36"/>
          <w:cs/>
        </w:rPr>
        <w:t xml:space="preserve">ชั้นมัธยมศึกษาปีที่ </w:t>
      </w:r>
      <w:r>
        <w:rPr>
          <w:sz w:val="36"/>
          <w:szCs w:val="36"/>
        </w:rPr>
        <w:t xml:space="preserve">4  </w:t>
      </w:r>
      <w:r>
        <w:rPr>
          <w:rFonts w:hint="cs"/>
          <w:sz w:val="36"/>
          <w:szCs w:val="36"/>
          <w:cs/>
        </w:rPr>
        <w:t>โรงเรียนพิริยาลัย  จังหวัดแพร่</w:t>
      </w:r>
    </w:p>
    <w:p w:rsidR="0076781D" w:rsidRDefault="00C73C48" w:rsidP="00C73C48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- </w:t>
      </w:r>
      <w:r w:rsidR="0076781D">
        <w:rPr>
          <w:rFonts w:hint="cs"/>
          <w:sz w:val="36"/>
          <w:szCs w:val="36"/>
          <w:cs/>
        </w:rPr>
        <w:t>ประกาศนียบัตรวิชาชีพ   วิทยาลัยอาชีวศึกษา  แพร่</w:t>
      </w:r>
    </w:p>
    <w:p w:rsidR="00B94747" w:rsidRDefault="00B94747" w:rsidP="00BF342E">
      <w:pPr>
        <w:pStyle w:val="a3"/>
        <w:rPr>
          <w:sz w:val="36"/>
          <w:szCs w:val="36"/>
        </w:rPr>
      </w:pPr>
    </w:p>
    <w:p w:rsidR="00C73C48" w:rsidRPr="00F63069" w:rsidRDefault="00C73C48" w:rsidP="00C73C48">
      <w:pPr>
        <w:pStyle w:val="a3"/>
        <w:rPr>
          <w:b/>
          <w:bCs/>
          <w:sz w:val="36"/>
          <w:szCs w:val="36"/>
        </w:rPr>
      </w:pPr>
      <w:r w:rsidRPr="00F63069">
        <w:rPr>
          <w:rFonts w:hint="cs"/>
          <w:b/>
          <w:bCs/>
          <w:sz w:val="36"/>
          <w:szCs w:val="36"/>
          <w:cs/>
        </w:rPr>
        <w:t>ประวัติการรับราชการ</w:t>
      </w:r>
    </w:p>
    <w:p w:rsidR="00C73C48" w:rsidRDefault="00C73C48" w:rsidP="00C73C48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  <w:t xml:space="preserve">- </w:t>
      </w:r>
      <w:r>
        <w:rPr>
          <w:rFonts w:hint="cs"/>
          <w:sz w:val="36"/>
          <w:szCs w:val="36"/>
          <w:cs/>
        </w:rPr>
        <w:t xml:space="preserve">บรรจุครั้งแรกโรงเรียนบ้านขอนซุง  สุโขทัย  </w:t>
      </w:r>
    </w:p>
    <w:p w:rsidR="0076781D" w:rsidRDefault="00C73C48" w:rsidP="00C73C48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- </w:t>
      </w:r>
      <w:r>
        <w:rPr>
          <w:rFonts w:hint="cs"/>
          <w:sz w:val="36"/>
          <w:szCs w:val="36"/>
          <w:cs/>
        </w:rPr>
        <w:t>จากนั้นย้ายมายังโรงเรียนบ้านท่าไผ่  อ</w:t>
      </w:r>
      <w:r w:rsidR="00F63069">
        <w:rPr>
          <w:rFonts w:hint="cs"/>
          <w:sz w:val="36"/>
          <w:szCs w:val="36"/>
          <w:cs/>
        </w:rPr>
        <w:t>ำเภอสามเงา  จังหวัดตาก</w:t>
      </w:r>
    </w:p>
    <w:p w:rsidR="00F63069" w:rsidRDefault="00F63069" w:rsidP="00C73C48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 xml:space="preserve">-  </w:t>
      </w:r>
      <w:r>
        <w:rPr>
          <w:rFonts w:hint="cs"/>
          <w:sz w:val="36"/>
          <w:szCs w:val="36"/>
          <w:cs/>
        </w:rPr>
        <w:t>และโรงเรียนบ้านเกาะอ้ายด้วน  อำเภอเมืองตาก  จังหวัดตาก</w:t>
      </w:r>
    </w:p>
    <w:p w:rsidR="00F63069" w:rsidRDefault="00F63069" w:rsidP="00C73C48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 xml:space="preserve">   จนเกษียณราชการก่อนกำหนด พ.ศ. </w:t>
      </w:r>
      <w:r>
        <w:rPr>
          <w:sz w:val="36"/>
          <w:szCs w:val="36"/>
        </w:rPr>
        <w:t xml:space="preserve">2552 </w:t>
      </w:r>
    </w:p>
    <w:p w:rsidR="00F63069" w:rsidRDefault="00F63069" w:rsidP="00C73C48">
      <w:pPr>
        <w:pStyle w:val="a3"/>
        <w:rPr>
          <w:sz w:val="36"/>
          <w:szCs w:val="36"/>
        </w:rPr>
      </w:pPr>
    </w:p>
    <w:p w:rsidR="00F63069" w:rsidRDefault="00F63069" w:rsidP="00C73C48">
      <w:pPr>
        <w:pStyle w:val="a3"/>
        <w:rPr>
          <w:sz w:val="36"/>
          <w:szCs w:val="36"/>
        </w:rPr>
      </w:pPr>
    </w:p>
    <w:p w:rsidR="00F63069" w:rsidRDefault="00F63069" w:rsidP="00C73C48">
      <w:pPr>
        <w:pStyle w:val="a3"/>
        <w:rPr>
          <w:sz w:val="36"/>
          <w:szCs w:val="36"/>
        </w:rPr>
      </w:pPr>
    </w:p>
    <w:p w:rsidR="00F63069" w:rsidRPr="00F63069" w:rsidRDefault="00F63069" w:rsidP="00C73C48">
      <w:pPr>
        <w:pStyle w:val="a3"/>
        <w:rPr>
          <w:b/>
          <w:bCs/>
          <w:sz w:val="36"/>
          <w:szCs w:val="36"/>
          <w:cs/>
        </w:rPr>
      </w:pPr>
      <w:r w:rsidRPr="00F63069">
        <w:rPr>
          <w:rFonts w:hint="cs"/>
          <w:b/>
          <w:bCs/>
          <w:sz w:val="36"/>
          <w:szCs w:val="36"/>
          <w:cs/>
        </w:rPr>
        <w:t xml:space="preserve">ด้านครอบครัว   </w:t>
      </w:r>
    </w:p>
    <w:p w:rsidR="0076781D" w:rsidRDefault="00E32AAE" w:rsidP="00BF342E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BC0C54">
        <w:rPr>
          <w:rFonts w:hint="cs"/>
          <w:sz w:val="36"/>
          <w:szCs w:val="36"/>
          <w:cs/>
        </w:rPr>
        <w:t xml:space="preserve">คุณครูบุษยาสมรสกับนายไกรวุฒิ  วงษ์ดี  อดีตผู้อำนวยการโรงเรียนบ้านหนองบัวเหนือ  อำเภอเมืองตาก  จังหวัดตาก เมื่อ พ.ศ. </w:t>
      </w:r>
      <w:r w:rsidR="00BC0C54">
        <w:rPr>
          <w:sz w:val="36"/>
          <w:szCs w:val="36"/>
        </w:rPr>
        <w:t xml:space="preserve">2523  </w:t>
      </w:r>
      <w:r w:rsidR="00BC0C54">
        <w:rPr>
          <w:rFonts w:hint="cs"/>
          <w:sz w:val="36"/>
          <w:szCs w:val="36"/>
          <w:cs/>
        </w:rPr>
        <w:t xml:space="preserve">มีบุตร </w:t>
      </w:r>
      <w:r w:rsidR="00BC0C54">
        <w:rPr>
          <w:sz w:val="36"/>
          <w:szCs w:val="36"/>
        </w:rPr>
        <w:t xml:space="preserve">1  </w:t>
      </w:r>
      <w:r w:rsidR="00BC0C54">
        <w:rPr>
          <w:rFonts w:hint="cs"/>
          <w:sz w:val="36"/>
          <w:szCs w:val="36"/>
          <w:cs/>
        </w:rPr>
        <w:t>คน  ชื่อ  นายวัชระ   วงษ์ดี  ข้าราชการครู คศ.</w:t>
      </w:r>
      <w:r w:rsidR="00BC0C54">
        <w:rPr>
          <w:sz w:val="36"/>
          <w:szCs w:val="36"/>
        </w:rPr>
        <w:t xml:space="preserve">1  </w:t>
      </w:r>
      <w:r w:rsidR="00BC0C54">
        <w:rPr>
          <w:rFonts w:hint="cs"/>
          <w:sz w:val="36"/>
          <w:szCs w:val="36"/>
          <w:cs/>
        </w:rPr>
        <w:t>รร.ตากพิทยาคม  อำเภอเมืองตาก  จังหวัดตาก</w:t>
      </w:r>
    </w:p>
    <w:p w:rsidR="00563686" w:rsidRDefault="00563686" w:rsidP="00BF342E">
      <w:pPr>
        <w:pStyle w:val="a3"/>
        <w:rPr>
          <w:sz w:val="36"/>
          <w:szCs w:val="36"/>
        </w:rPr>
      </w:pPr>
    </w:p>
    <w:p w:rsidR="00C66308" w:rsidRDefault="00C66308" w:rsidP="00BF342E">
      <w:pPr>
        <w:pStyle w:val="a3"/>
        <w:rPr>
          <w:sz w:val="36"/>
          <w:szCs w:val="36"/>
        </w:rPr>
      </w:pPr>
    </w:p>
    <w:p w:rsidR="00563686" w:rsidRDefault="00563686" w:rsidP="00BF342E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น้องวัชระ  วงษ์ดีหรือน้องหนึ่งบอกความรู้สึกที่มีต่อคุณครูบุษยา  วงศ์ดี  ผู้เป็นแม่ว่า</w:t>
      </w:r>
    </w:p>
    <w:p w:rsidR="00563686" w:rsidRDefault="00563686" w:rsidP="00BF342E">
      <w:pPr>
        <w:pStyle w:val="a3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คุณแม่แตนเป็นคนใจดี เป็นคนดี  อัธยาศัยดี  มีน้ำใจ  สุขุม  เอื้อเฟื้อเผื่อแผ่  รู้จักให้อภัย  พูดจาไพเราะ  ชอบช่วยเหลือผู้คนต่างๆ  ให้คำปรึกษาที่ดีแก่คุณพ่อ ลูกหนึ่งเป็นอย่างดียิ่ง  ลูกหนึ่งอยู่กับแม่แตนรู้สึกอบอุ่นมีความสุข และแม่ก็รักลูกและปกป้องลูกมาก</w:t>
      </w:r>
      <w:r>
        <w:rPr>
          <w:rFonts w:hint="cs"/>
          <w:sz w:val="36"/>
          <w:szCs w:val="36"/>
          <w:cs/>
        </w:rPr>
        <w:tab/>
        <w:t xml:space="preserve">ๆ </w:t>
      </w:r>
      <w:r w:rsidR="00D01C99">
        <w:rPr>
          <w:rFonts w:hint="cs"/>
          <w:sz w:val="36"/>
          <w:szCs w:val="36"/>
          <w:cs/>
        </w:rPr>
        <w:t xml:space="preserve"> แม้แต่ท่านเจ็บป่วยก็อดทนเพื่อลูก โดยไม่บอกว่าท่านเจ็บเลย </w:t>
      </w:r>
      <w:r>
        <w:rPr>
          <w:rFonts w:hint="cs"/>
          <w:sz w:val="36"/>
          <w:szCs w:val="36"/>
          <w:cs/>
        </w:rPr>
        <w:t xml:space="preserve">   ลูกหนึ่งรู้สึกโชคดีมากที่ได้เป็นลูกแม่แตนครับ    เมื่อคุณแม่แตนอาวุโสขึ้น  น้องหนึ่งก็ตอบแทนบุญคุณเป็นลูกที่ดีกตัญญูรู้คุณต่อคุณพ่อและคุณแม่    โดยเฉพาะเวลาคุณแม่จะไปไหน  น้องหนึ่งก็จะพาติดตามท่านไปตลอด  </w:t>
      </w:r>
      <w:r w:rsidR="00DC6E8D">
        <w:rPr>
          <w:rFonts w:hint="cs"/>
          <w:sz w:val="36"/>
          <w:szCs w:val="36"/>
          <w:cs/>
        </w:rPr>
        <w:t xml:space="preserve">แม้กระทั่งท่านป่วยเข้ารักษาตัว ณ โรงพยาบาลตากสินมหาราช   ลูกหนึ่งก็จะป้อนน้ำอาหารยาอย่างใกล้ชิดจนลมหายใจเกือบสุดท้าย  ขณะที่คุณแม่ตาค้างเนื่องจากเกิดภาวะช็อคนั้น  ลูกหนึ่งก็ได้เปิดวิทยุให้คุณแม่แตนฟังธรรมะ   ลูกหนึ่งก็พูดย้ำๆว่า  </w:t>
      </w:r>
      <w:r w:rsidR="00DC6E8D">
        <w:rPr>
          <w:sz w:val="36"/>
          <w:szCs w:val="36"/>
        </w:rPr>
        <w:t>“</w:t>
      </w:r>
      <w:r w:rsidR="00DC6E8D">
        <w:rPr>
          <w:rFonts w:hint="cs"/>
          <w:sz w:val="36"/>
          <w:szCs w:val="36"/>
          <w:cs/>
        </w:rPr>
        <w:t xml:space="preserve">คุณแม่แตนไม่ต้องเป็นห่วงลูกหนึ่ง  ลูกหนึ่งดูแลตัวเองได้ </w:t>
      </w:r>
      <w:r w:rsidR="00D01C99">
        <w:rPr>
          <w:rFonts w:hint="cs"/>
          <w:sz w:val="36"/>
          <w:szCs w:val="36"/>
          <w:cs/>
        </w:rPr>
        <w:t xml:space="preserve"> </w:t>
      </w:r>
      <w:r w:rsidR="00DC6E8D">
        <w:rPr>
          <w:rFonts w:hint="cs"/>
          <w:sz w:val="36"/>
          <w:szCs w:val="36"/>
          <w:cs/>
        </w:rPr>
        <w:t>ขอให้คุณแม่นอนหลับให้สบายนะ</w:t>
      </w:r>
      <w:r w:rsidR="00DC6E8D">
        <w:rPr>
          <w:sz w:val="36"/>
          <w:szCs w:val="36"/>
        </w:rPr>
        <w:t xml:space="preserve">” </w:t>
      </w:r>
      <w:r w:rsidR="00DC6E8D">
        <w:rPr>
          <w:rFonts w:hint="cs"/>
          <w:sz w:val="36"/>
          <w:szCs w:val="36"/>
          <w:cs/>
        </w:rPr>
        <w:t xml:space="preserve">   </w:t>
      </w:r>
      <w:r w:rsidR="00D01C99">
        <w:rPr>
          <w:rFonts w:hint="cs"/>
          <w:sz w:val="36"/>
          <w:szCs w:val="36"/>
          <w:cs/>
        </w:rPr>
        <w:t xml:space="preserve"> หนัง</w:t>
      </w:r>
      <w:r w:rsidR="00DC6E8D">
        <w:rPr>
          <w:rFonts w:hint="cs"/>
          <w:sz w:val="36"/>
          <w:szCs w:val="36"/>
          <w:cs/>
        </w:rPr>
        <w:t>ตา</w:t>
      </w:r>
      <w:r w:rsidR="00D01C99">
        <w:rPr>
          <w:rFonts w:hint="cs"/>
          <w:sz w:val="36"/>
          <w:szCs w:val="36"/>
          <w:cs/>
        </w:rPr>
        <w:t>ของ</w:t>
      </w:r>
      <w:r w:rsidR="00DC6E8D">
        <w:rPr>
          <w:rFonts w:hint="cs"/>
          <w:sz w:val="36"/>
          <w:szCs w:val="36"/>
          <w:cs/>
        </w:rPr>
        <w:t>คุณแม่ก็เริ่มปิดลงเรื่อยๆ การหายใจแผ่วเบาลงจนสิ้นลมหายใจ</w:t>
      </w:r>
      <w:r w:rsidR="00F5478A">
        <w:rPr>
          <w:rFonts w:hint="cs"/>
          <w:sz w:val="36"/>
          <w:szCs w:val="36"/>
          <w:cs/>
        </w:rPr>
        <w:t>จนวินาทีสุดท้าย  ท่านก็จากไปอย่างสงบ</w:t>
      </w:r>
    </w:p>
    <w:p w:rsidR="00DC6E8D" w:rsidRDefault="00DC6E8D" w:rsidP="00BF342E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คุณครู</w:t>
      </w:r>
      <w:r w:rsidR="0097193C">
        <w:rPr>
          <w:rFonts w:hint="cs"/>
          <w:sz w:val="36"/>
          <w:szCs w:val="36"/>
          <w:cs/>
        </w:rPr>
        <w:t>บุษยา   วงษ์ดี   ป่วยจากการที่ปอดติดเชื้อจนหายใจล้มเหลวจากซึมเพราะมีเนื้องอกในสมอง</w:t>
      </w:r>
      <w:r w:rsidR="00CA48EE">
        <w:rPr>
          <w:rFonts w:hint="cs"/>
          <w:sz w:val="36"/>
          <w:szCs w:val="36"/>
          <w:cs/>
        </w:rPr>
        <w:t xml:space="preserve">และภาวะติดเชื้อที่ปอด  เข้ารักษาตัวที่โรงพยาบาลตากสินมหาราช  ระหว่างวันที่ </w:t>
      </w:r>
      <w:r w:rsidR="00CA48EE">
        <w:rPr>
          <w:sz w:val="36"/>
          <w:szCs w:val="36"/>
        </w:rPr>
        <w:t xml:space="preserve">12-21 </w:t>
      </w:r>
      <w:r w:rsidR="00CA48EE">
        <w:rPr>
          <w:rFonts w:hint="cs"/>
          <w:sz w:val="36"/>
          <w:szCs w:val="36"/>
          <w:cs/>
        </w:rPr>
        <w:t xml:space="preserve">ตุลาคม </w:t>
      </w:r>
      <w:r w:rsidR="00CA48EE">
        <w:rPr>
          <w:sz w:val="36"/>
          <w:szCs w:val="36"/>
        </w:rPr>
        <w:t xml:space="preserve">2562 </w:t>
      </w:r>
      <w:r w:rsidR="00CA48EE">
        <w:rPr>
          <w:rFonts w:hint="cs"/>
          <w:sz w:val="36"/>
          <w:szCs w:val="36"/>
          <w:cs/>
        </w:rPr>
        <w:t xml:space="preserve"> เป็นเวลา </w:t>
      </w:r>
      <w:r w:rsidR="00CA48EE">
        <w:rPr>
          <w:sz w:val="36"/>
          <w:szCs w:val="36"/>
        </w:rPr>
        <w:t xml:space="preserve">9 </w:t>
      </w:r>
      <w:r w:rsidR="00CA48EE">
        <w:rPr>
          <w:rFonts w:hint="cs"/>
          <w:sz w:val="36"/>
          <w:szCs w:val="36"/>
          <w:cs/>
        </w:rPr>
        <w:t xml:space="preserve">วัน   แต่อาการไม่ดีขึ้น  จนหมดลมหายใจ  เมื่อเวลา </w:t>
      </w:r>
      <w:r w:rsidR="00CA48EE">
        <w:rPr>
          <w:sz w:val="36"/>
          <w:szCs w:val="36"/>
        </w:rPr>
        <w:t xml:space="preserve">20.40 </w:t>
      </w:r>
      <w:r w:rsidR="00CA48EE">
        <w:rPr>
          <w:rFonts w:hint="cs"/>
          <w:sz w:val="36"/>
          <w:szCs w:val="36"/>
          <w:cs/>
        </w:rPr>
        <w:t xml:space="preserve">ของวันที่ </w:t>
      </w:r>
      <w:r w:rsidR="00CA48EE">
        <w:rPr>
          <w:sz w:val="36"/>
          <w:szCs w:val="36"/>
        </w:rPr>
        <w:t xml:space="preserve">21 </w:t>
      </w:r>
      <w:r w:rsidR="00CA48EE">
        <w:rPr>
          <w:rFonts w:hint="cs"/>
          <w:sz w:val="36"/>
          <w:szCs w:val="36"/>
          <w:cs/>
        </w:rPr>
        <w:t xml:space="preserve">ตุลาคม </w:t>
      </w:r>
      <w:r w:rsidR="00CA48EE">
        <w:rPr>
          <w:sz w:val="36"/>
          <w:szCs w:val="36"/>
        </w:rPr>
        <w:t xml:space="preserve">2563  </w:t>
      </w:r>
    </w:p>
    <w:p w:rsidR="00CA48EE" w:rsidRPr="00CA48EE" w:rsidRDefault="00CA48EE" w:rsidP="00BF342E">
      <w:pPr>
        <w:pStyle w:val="a3"/>
        <w:rPr>
          <w:sz w:val="36"/>
          <w:szCs w:val="36"/>
          <w:cs/>
        </w:rPr>
      </w:pP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>ขอคุณงามความดีที่คุณครูบุษยา  ได้กระทำมาจนเป็น</w:t>
      </w:r>
      <w:r w:rsidR="00C66308">
        <w:rPr>
          <w:rFonts w:hint="cs"/>
          <w:sz w:val="36"/>
          <w:szCs w:val="36"/>
          <w:cs/>
        </w:rPr>
        <w:t xml:space="preserve">พลวปัจจัย         </w:t>
      </w:r>
      <w:r>
        <w:rPr>
          <w:rFonts w:hint="cs"/>
          <w:sz w:val="36"/>
          <w:szCs w:val="36"/>
          <w:cs/>
        </w:rPr>
        <w:t>นำดวงวิญญาณไปสู่</w:t>
      </w:r>
      <w:r w:rsidRPr="00CA48EE">
        <w:rPr>
          <w:rFonts w:cs="Cordia New"/>
          <w:sz w:val="36"/>
          <w:szCs w:val="36"/>
          <w:cs/>
        </w:rPr>
        <w:t>สุขคติสัมปรายภพ</w:t>
      </w:r>
      <w:r>
        <w:rPr>
          <w:rFonts w:cs="Cordia New" w:hint="cs"/>
          <w:sz w:val="36"/>
          <w:szCs w:val="36"/>
          <w:cs/>
        </w:rPr>
        <w:t>เทอญ</w:t>
      </w:r>
    </w:p>
    <w:p w:rsidR="0076781D" w:rsidRDefault="0076781D" w:rsidP="00BF342E">
      <w:pPr>
        <w:pStyle w:val="a3"/>
        <w:rPr>
          <w:sz w:val="36"/>
          <w:szCs w:val="36"/>
        </w:rPr>
      </w:pPr>
      <w:bookmarkStart w:id="0" w:name="_GoBack"/>
      <w:bookmarkEnd w:id="0"/>
    </w:p>
    <w:sectPr w:rsidR="0076781D" w:rsidSect="00B94747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2DCC"/>
    <w:multiLevelType w:val="hybridMultilevel"/>
    <w:tmpl w:val="AD64410A"/>
    <w:lvl w:ilvl="0" w:tplc="7494BA24">
      <w:start w:val="7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2"/>
    <w:rsid w:val="0003347F"/>
    <w:rsid w:val="001D3894"/>
    <w:rsid w:val="001E3E1E"/>
    <w:rsid w:val="001E489C"/>
    <w:rsid w:val="00214DB6"/>
    <w:rsid w:val="002B765E"/>
    <w:rsid w:val="002B7BB8"/>
    <w:rsid w:val="004337C6"/>
    <w:rsid w:val="00563686"/>
    <w:rsid w:val="005C6D27"/>
    <w:rsid w:val="006026A7"/>
    <w:rsid w:val="007300B5"/>
    <w:rsid w:val="0076781D"/>
    <w:rsid w:val="0088379D"/>
    <w:rsid w:val="00941856"/>
    <w:rsid w:val="0097193C"/>
    <w:rsid w:val="009C3F92"/>
    <w:rsid w:val="00B63FF7"/>
    <w:rsid w:val="00B94747"/>
    <w:rsid w:val="00BC0C54"/>
    <w:rsid w:val="00BF342E"/>
    <w:rsid w:val="00C66308"/>
    <w:rsid w:val="00C73C48"/>
    <w:rsid w:val="00CA48EE"/>
    <w:rsid w:val="00CB7EE1"/>
    <w:rsid w:val="00D01C99"/>
    <w:rsid w:val="00DC6E8D"/>
    <w:rsid w:val="00E32AAE"/>
    <w:rsid w:val="00E77230"/>
    <w:rsid w:val="00F5478A"/>
    <w:rsid w:val="00F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11</cp:revision>
  <cp:lastPrinted>2019-10-26T04:08:00Z</cp:lastPrinted>
  <dcterms:created xsi:type="dcterms:W3CDTF">2019-10-26T04:03:00Z</dcterms:created>
  <dcterms:modified xsi:type="dcterms:W3CDTF">2019-10-26T04:08:00Z</dcterms:modified>
</cp:coreProperties>
</file>